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Palatino Linotype" w:cs="Palatino Linotype" w:hAnsi="Palatino Linotype" w:eastAsia="Palatino Linotype"/>
          <w:outline w:val="0"/>
          <w:color w:val="800080"/>
          <w:sz w:val="28"/>
          <w:szCs w:val="28"/>
          <w:u w:color="800080"/>
          <w14:textFill>
            <w14:solidFill>
              <w14:srgbClr w14:val="800080"/>
            </w14:solidFill>
          </w14:textFill>
        </w:rPr>
      </w:pPr>
      <w:r>
        <w:rPr>
          <w:rFonts w:ascii="Palatino Linotype" w:hAnsi="Palatino Linotype"/>
          <w:outline w:val="0"/>
          <w:color w:val="800080"/>
          <w:sz w:val="32"/>
          <w:szCs w:val="32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Areas of Involvement Needing Volunteers</w:t>
      </w:r>
    </w:p>
    <w:p>
      <w:pPr>
        <w:pStyle w:val="Title"/>
        <w:rPr>
          <w:rFonts w:ascii="Lucida Sans" w:cs="Lucida Sans" w:hAnsi="Lucida Sans" w:eastAsia="Lucida Sans"/>
          <w:u w:val="single"/>
        </w:rPr>
      </w:pPr>
    </w:p>
    <w:p>
      <w:pPr>
        <w:pStyle w:val="Normal.0"/>
        <w:rPr>
          <w:sz w:val="24"/>
          <w:szCs w:val="24"/>
        </w:rPr>
      </w:pPr>
    </w:p>
    <w:p>
      <w:pPr>
        <w:pStyle w:val="Body Text"/>
      </w:pPr>
      <w:r>
        <w:rPr>
          <w:rtl w:val="0"/>
          <w:lang w:val="en-US"/>
        </w:rPr>
        <w:t>ADVERTISING:  (Help design ads for radio, newspaper and handbills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a creative mind-set is helpful!)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__________________</w:t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__________________</w:t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__________________</w:t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DESIGNING AND DEVELOPING POSTERS:  (Help create and place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POSTERS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throughout the church building, adjoining buildings and strategic points throughout the community area)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CHILD-CARE:  (Help with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quality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child-care for our friends and family members who attend the conference)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GREETERS: (Smiling faces to arrive at the building 15 minutes before sessions in order to 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greet and assist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guests and members </w:t>
      </w:r>
      <w:r>
        <w:rPr>
          <w:rFonts w:cs="Arial Unicode MS" w:eastAsia="Arial Unicode MS"/>
          <w:b w:val="1"/>
          <w:bCs w:val="1"/>
          <w:i w:val="1"/>
          <w:iCs w:val="1"/>
          <w:sz w:val="24"/>
          <w:szCs w:val="24"/>
          <w:rtl w:val="0"/>
          <w:lang w:val="en-US"/>
        </w:rPr>
        <w:t>and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hand out session outlines)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p>
      <w:pPr>
        <w:pStyle w:val="Normal.0"/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</w:t>
        <w:tab/>
        <w:tab/>
        <w:t>___________________</w:t>
        <w:tab/>
        <w:t>__________________</w:t>
      </w:r>
    </w:p>
    <w:sectPr>
      <w:headerReference w:type="default" r:id="rId4"/>
      <w:footerReference w:type="default" r:id="rId5"/>
      <w:pgSz w:w="12240" w:h="15840" w:orient="portrait"/>
      <w:pgMar w:top="1080" w:right="1800" w:bottom="1080" w:left="1800" w:header="108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